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C78AB2" w14:textId="055F3C93" w:rsidR="004222FB" w:rsidRDefault="00873FA3" w:rsidP="00873FA3">
      <w:pPr>
        <w:tabs>
          <w:tab w:val="left" w:pos="360"/>
        </w:tabs>
        <w:spacing w:after="0" w:line="240" w:lineRule="auto"/>
        <w:rPr>
          <w:rFonts w:ascii="Times New Roman" w:hAnsi="Times New Roman" w:cs="Times New Roman"/>
          <w:sz w:val="24"/>
        </w:rPr>
      </w:pPr>
      <w:r w:rsidRPr="00E2239A">
        <w:rPr>
          <w:rFonts w:ascii="Times New Roman" w:hAnsi="Times New Roman" w:cs="Times New Roman"/>
          <w:sz w:val="24"/>
        </w:rPr>
        <w:t>LOC 30</w:t>
      </w:r>
      <w:r w:rsidR="00633D44">
        <w:rPr>
          <w:rFonts w:ascii="Times New Roman" w:hAnsi="Times New Roman" w:cs="Times New Roman"/>
          <w:sz w:val="24"/>
        </w:rPr>
        <w:t>a</w:t>
      </w:r>
      <w:r w:rsidRPr="00E2239A">
        <w:rPr>
          <w:rFonts w:ascii="Times New Roman" w:hAnsi="Times New Roman" w:cs="Times New Roman"/>
          <w:sz w:val="24"/>
        </w:rPr>
        <w:t xml:space="preserve">                                                </w:t>
      </w:r>
    </w:p>
    <w:p w14:paraId="502744E0" w14:textId="4DE6075C" w:rsidR="00873FA3" w:rsidRPr="00E2239A" w:rsidRDefault="00873FA3" w:rsidP="004222FB">
      <w:pPr>
        <w:tabs>
          <w:tab w:val="left" w:pos="360"/>
        </w:tabs>
        <w:spacing w:after="0" w:line="240" w:lineRule="auto"/>
        <w:jc w:val="center"/>
        <w:rPr>
          <w:rFonts w:ascii="Times New Roman" w:hAnsi="Times New Roman" w:cs="Times New Roman"/>
          <w:sz w:val="24"/>
        </w:rPr>
      </w:pPr>
      <w:r w:rsidRPr="00E2239A">
        <w:rPr>
          <w:rFonts w:ascii="Times New Roman" w:hAnsi="Times New Roman" w:cs="Times New Roman"/>
          <w:sz w:val="24"/>
        </w:rPr>
        <w:t>The Sermon on the Mount</w:t>
      </w:r>
      <w:r w:rsidR="00213329">
        <w:rPr>
          <w:rFonts w:ascii="Times New Roman" w:hAnsi="Times New Roman" w:cs="Times New Roman"/>
          <w:sz w:val="24"/>
        </w:rPr>
        <w:t xml:space="preserve"> – How to Live in the Kingdom of God</w:t>
      </w:r>
    </w:p>
    <w:p w14:paraId="0D8A3087" w14:textId="77777777" w:rsidR="00873FA3" w:rsidRPr="00E2239A" w:rsidRDefault="005418C9" w:rsidP="00873FA3">
      <w:pPr>
        <w:tabs>
          <w:tab w:val="left" w:pos="360"/>
        </w:tabs>
        <w:spacing w:after="0" w:line="240" w:lineRule="auto"/>
        <w:jc w:val="center"/>
        <w:rPr>
          <w:rFonts w:ascii="Times New Roman" w:hAnsi="Times New Roman" w:cs="Times New Roman"/>
          <w:sz w:val="24"/>
        </w:rPr>
      </w:pPr>
      <w:r w:rsidRPr="00E2239A">
        <w:rPr>
          <w:rFonts w:ascii="Times New Roman" w:hAnsi="Times New Roman" w:cs="Times New Roman"/>
          <w:sz w:val="24"/>
        </w:rPr>
        <w:t>Matthew 5-8:1</w:t>
      </w:r>
      <w:r w:rsidR="00267538" w:rsidRPr="00E2239A">
        <w:rPr>
          <w:rFonts w:ascii="Times New Roman" w:hAnsi="Times New Roman" w:cs="Times New Roman"/>
          <w:sz w:val="24"/>
        </w:rPr>
        <w:t>; Luke 6:17</w:t>
      </w:r>
      <w:r w:rsidR="00873FA3" w:rsidRPr="00E2239A">
        <w:rPr>
          <w:rFonts w:ascii="Times New Roman" w:hAnsi="Times New Roman" w:cs="Times New Roman"/>
          <w:sz w:val="24"/>
        </w:rPr>
        <w:t>-49</w:t>
      </w:r>
    </w:p>
    <w:p w14:paraId="097454C8" w14:textId="77777777" w:rsidR="00267538" w:rsidRPr="00E2239A" w:rsidRDefault="00267538" w:rsidP="00873FA3">
      <w:pPr>
        <w:tabs>
          <w:tab w:val="left" w:pos="360"/>
        </w:tabs>
        <w:spacing w:after="0" w:line="240" w:lineRule="auto"/>
        <w:jc w:val="center"/>
        <w:rPr>
          <w:rFonts w:ascii="Times New Roman" w:hAnsi="Times New Roman" w:cs="Times New Roman"/>
          <w:sz w:val="24"/>
        </w:rPr>
      </w:pPr>
    </w:p>
    <w:p w14:paraId="4EE536CD" w14:textId="3659109E" w:rsidR="00560F7E" w:rsidRPr="00E2239A" w:rsidRDefault="00267538" w:rsidP="00267538">
      <w:pPr>
        <w:tabs>
          <w:tab w:val="left" w:pos="720"/>
        </w:tabs>
        <w:spacing w:after="0" w:line="240" w:lineRule="auto"/>
        <w:rPr>
          <w:rFonts w:ascii="Times New Roman" w:hAnsi="Times New Roman" w:cs="Times New Roman"/>
          <w:sz w:val="24"/>
        </w:rPr>
      </w:pPr>
      <w:r w:rsidRPr="00E2239A">
        <w:rPr>
          <w:rFonts w:ascii="Times New Roman" w:hAnsi="Times New Roman" w:cs="Times New Roman"/>
          <w:sz w:val="24"/>
        </w:rPr>
        <w:tab/>
        <w:t>After calling His disciples, Jesus went down the mountain and stood in the plain.  Once again, great multitudes of people came out of all Judea, from Jerusalem, and from</w:t>
      </w:r>
      <w:r w:rsidR="005073B7" w:rsidRPr="00E2239A">
        <w:rPr>
          <w:rFonts w:ascii="Times New Roman" w:hAnsi="Times New Roman" w:cs="Times New Roman"/>
          <w:sz w:val="24"/>
        </w:rPr>
        <w:t xml:space="preserve"> the</w:t>
      </w:r>
      <w:r w:rsidRPr="00E2239A">
        <w:rPr>
          <w:rFonts w:ascii="Times New Roman" w:hAnsi="Times New Roman" w:cs="Times New Roman"/>
          <w:sz w:val="24"/>
        </w:rPr>
        <w:t xml:space="preserve"> </w:t>
      </w:r>
      <w:r w:rsidR="00744AA2" w:rsidRPr="00E2239A">
        <w:rPr>
          <w:rFonts w:ascii="Times New Roman" w:hAnsi="Times New Roman" w:cs="Times New Roman"/>
          <w:sz w:val="24"/>
        </w:rPr>
        <w:t>seacoast</w:t>
      </w:r>
      <w:r w:rsidRPr="00E2239A">
        <w:rPr>
          <w:rFonts w:ascii="Times New Roman" w:hAnsi="Times New Roman" w:cs="Times New Roman"/>
          <w:sz w:val="24"/>
        </w:rPr>
        <w:t xml:space="preserve"> of Tyre and Sidon.  They came to hear Him, and to be healed of their diseases and to have demons cast out.  The whole multitude sought to touch Him, for virtue went out of Him.  Jesus healed them all.</w:t>
      </w:r>
    </w:p>
    <w:p w14:paraId="4A742E83" w14:textId="7FC7BCE2" w:rsidR="0040703C" w:rsidRPr="00E2239A" w:rsidRDefault="00BE5BF8" w:rsidP="00AE1BED">
      <w:pPr>
        <w:tabs>
          <w:tab w:val="left" w:pos="720"/>
        </w:tabs>
        <w:spacing w:after="0" w:line="240" w:lineRule="auto"/>
        <w:ind w:firstLine="720"/>
        <w:rPr>
          <w:rFonts w:ascii="Times New Roman" w:hAnsi="Times New Roman" w:cs="Times New Roman"/>
          <w:sz w:val="24"/>
        </w:rPr>
      </w:pPr>
      <w:r w:rsidRPr="00E2239A">
        <w:rPr>
          <w:rFonts w:ascii="Times New Roman" w:hAnsi="Times New Roman" w:cs="Times New Roman"/>
          <w:sz w:val="24"/>
        </w:rPr>
        <w:t>Bec</w:t>
      </w:r>
      <w:r w:rsidR="005073B7" w:rsidRPr="00E2239A">
        <w:rPr>
          <w:rFonts w:ascii="Times New Roman" w:hAnsi="Times New Roman" w:cs="Times New Roman"/>
          <w:sz w:val="24"/>
        </w:rPr>
        <w:t>ause of the great multitudes, Jesus went back up</w:t>
      </w:r>
      <w:r w:rsidRPr="00E2239A">
        <w:rPr>
          <w:rFonts w:ascii="Times New Roman" w:hAnsi="Times New Roman" w:cs="Times New Roman"/>
          <w:sz w:val="24"/>
        </w:rPr>
        <w:t xml:space="preserve"> the mountain and sat down.  His disciples</w:t>
      </w:r>
      <w:r w:rsidR="0040703C" w:rsidRPr="00E2239A">
        <w:rPr>
          <w:rFonts w:ascii="Times New Roman" w:hAnsi="Times New Roman" w:cs="Times New Roman"/>
          <w:sz w:val="24"/>
        </w:rPr>
        <w:t xml:space="preserve"> (not the twelve disciples, but the people who actually wanted to learn </w:t>
      </w:r>
      <w:r w:rsidR="0040703C" w:rsidRPr="00E2239A">
        <w:rPr>
          <w:rFonts w:ascii="Times New Roman" w:hAnsi="Times New Roman" w:cs="Times New Roman"/>
          <w:i/>
          <w:sz w:val="24"/>
        </w:rPr>
        <w:t>how</w:t>
      </w:r>
      <w:r w:rsidR="0040703C" w:rsidRPr="00E2239A">
        <w:rPr>
          <w:rFonts w:ascii="Times New Roman" w:hAnsi="Times New Roman" w:cs="Times New Roman"/>
          <w:sz w:val="24"/>
        </w:rPr>
        <w:t xml:space="preserve"> to live according to his teachings) </w:t>
      </w:r>
      <w:r w:rsidRPr="00E2239A">
        <w:rPr>
          <w:rFonts w:ascii="Times New Roman" w:hAnsi="Times New Roman" w:cs="Times New Roman"/>
          <w:sz w:val="24"/>
        </w:rPr>
        <w:t>came to Him, and He began to teach</w:t>
      </w:r>
      <w:r w:rsidR="00D77A85" w:rsidRPr="00E2239A">
        <w:rPr>
          <w:rFonts w:ascii="Times New Roman" w:hAnsi="Times New Roman" w:cs="Times New Roman"/>
          <w:sz w:val="24"/>
        </w:rPr>
        <w:t xml:space="preserve"> </w:t>
      </w:r>
      <w:r w:rsidR="005E6357" w:rsidRPr="00E2239A">
        <w:rPr>
          <w:rFonts w:ascii="Times New Roman" w:hAnsi="Times New Roman" w:cs="Times New Roman"/>
          <w:sz w:val="24"/>
        </w:rPr>
        <w:t>them about His kingdom.</w:t>
      </w:r>
      <w:r w:rsidR="0040703C" w:rsidRPr="00E2239A">
        <w:rPr>
          <w:rFonts w:ascii="Times New Roman" w:hAnsi="Times New Roman" w:cs="Times New Roman"/>
          <w:sz w:val="24"/>
        </w:rPr>
        <w:t xml:space="preserve">  His kingdom was not a physical place, but a spiritual one.  Rather than paying allegiance and honoring an earthly king, they paid allegiance and honored God.</w:t>
      </w:r>
      <w:r w:rsidR="00E55C91" w:rsidRPr="00E2239A">
        <w:rPr>
          <w:rFonts w:ascii="Times New Roman" w:hAnsi="Times New Roman" w:cs="Times New Roman"/>
          <w:sz w:val="24"/>
        </w:rPr>
        <w:t xml:space="preserve">  Rather than being connected to their countrymen by blood and culture, they were connected by spiritual birth</w:t>
      </w:r>
      <w:r w:rsidR="00B83A42" w:rsidRPr="00E2239A">
        <w:rPr>
          <w:rFonts w:ascii="Times New Roman" w:hAnsi="Times New Roman" w:cs="Times New Roman"/>
          <w:sz w:val="24"/>
        </w:rPr>
        <w:t xml:space="preserve"> and transformed lifestyle</w:t>
      </w:r>
      <w:r w:rsidR="00E55C91" w:rsidRPr="00E2239A">
        <w:rPr>
          <w:rFonts w:ascii="Times New Roman" w:hAnsi="Times New Roman" w:cs="Times New Roman"/>
          <w:sz w:val="24"/>
        </w:rPr>
        <w:t xml:space="preserve">.  Rather than following local governmental laws and statues, they followed the principles of God’s Word. </w:t>
      </w:r>
    </w:p>
    <w:p w14:paraId="662941D6" w14:textId="7D15FBA3" w:rsidR="00AE1BED" w:rsidRPr="00E2239A" w:rsidRDefault="00E55C91" w:rsidP="00E55C91">
      <w:pPr>
        <w:tabs>
          <w:tab w:val="left" w:pos="720"/>
          <w:tab w:val="left" w:pos="1177"/>
        </w:tabs>
        <w:spacing w:after="0" w:line="240" w:lineRule="auto"/>
        <w:ind w:firstLine="720"/>
        <w:rPr>
          <w:rFonts w:ascii="Times New Roman" w:hAnsi="Times New Roman" w:cs="Times New Roman"/>
          <w:sz w:val="24"/>
        </w:rPr>
      </w:pPr>
      <w:r w:rsidRPr="00E2239A">
        <w:rPr>
          <w:rFonts w:ascii="Times New Roman" w:hAnsi="Times New Roman" w:cs="Times New Roman"/>
          <w:sz w:val="24"/>
        </w:rPr>
        <w:t>Unlike the Pharisees who gave l</w:t>
      </w:r>
      <w:r w:rsidR="005E6357" w:rsidRPr="00E2239A">
        <w:rPr>
          <w:rFonts w:ascii="Times New Roman" w:hAnsi="Times New Roman" w:cs="Times New Roman"/>
          <w:sz w:val="24"/>
        </w:rPr>
        <w:t>ist</w:t>
      </w:r>
      <w:r w:rsidRPr="00E2239A">
        <w:rPr>
          <w:rFonts w:ascii="Times New Roman" w:hAnsi="Times New Roman" w:cs="Times New Roman"/>
          <w:sz w:val="24"/>
        </w:rPr>
        <w:t>s</w:t>
      </w:r>
      <w:r w:rsidR="005E6357" w:rsidRPr="00E2239A">
        <w:rPr>
          <w:rFonts w:ascii="Times New Roman" w:hAnsi="Times New Roman" w:cs="Times New Roman"/>
          <w:sz w:val="24"/>
        </w:rPr>
        <w:t xml:space="preserve"> of laws</w:t>
      </w:r>
      <w:r w:rsidRPr="00E2239A">
        <w:rPr>
          <w:rFonts w:ascii="Times New Roman" w:hAnsi="Times New Roman" w:cs="Times New Roman"/>
          <w:sz w:val="24"/>
        </w:rPr>
        <w:t>,</w:t>
      </w:r>
      <w:r w:rsidR="005E6357" w:rsidRPr="00E2239A">
        <w:rPr>
          <w:rFonts w:ascii="Times New Roman" w:hAnsi="Times New Roman" w:cs="Times New Roman"/>
          <w:sz w:val="24"/>
        </w:rPr>
        <w:t xml:space="preserve"> regul</w:t>
      </w:r>
      <w:r w:rsidRPr="00E2239A">
        <w:rPr>
          <w:rFonts w:ascii="Times New Roman" w:hAnsi="Times New Roman" w:cs="Times New Roman"/>
          <w:sz w:val="24"/>
        </w:rPr>
        <w:t>ations, and prayers, Jesus</w:t>
      </w:r>
      <w:r w:rsidR="005E6357" w:rsidRPr="00E2239A">
        <w:rPr>
          <w:rFonts w:ascii="Times New Roman" w:hAnsi="Times New Roman" w:cs="Times New Roman"/>
          <w:sz w:val="24"/>
        </w:rPr>
        <w:t xml:space="preserve"> showed that God is concerned with the heart</w:t>
      </w:r>
      <w:r w:rsidR="00B83A42" w:rsidRPr="00E2239A">
        <w:rPr>
          <w:rFonts w:ascii="Times New Roman" w:hAnsi="Times New Roman" w:cs="Times New Roman"/>
          <w:sz w:val="24"/>
        </w:rPr>
        <w:t>, from which a</w:t>
      </w:r>
      <w:r w:rsidR="005E6357" w:rsidRPr="00E2239A">
        <w:rPr>
          <w:rFonts w:ascii="Times New Roman" w:hAnsi="Times New Roman" w:cs="Times New Roman"/>
          <w:sz w:val="24"/>
        </w:rPr>
        <w:t>ttitudes and actions spring</w:t>
      </w:r>
      <w:r w:rsidR="001751D4" w:rsidRPr="00E2239A">
        <w:rPr>
          <w:rFonts w:ascii="Times New Roman" w:hAnsi="Times New Roman" w:cs="Times New Roman"/>
          <w:sz w:val="24"/>
        </w:rPr>
        <w:t>.  Jesus gave requirements of the law, but then went further to explain the spirit and intention of the law.  They are guidelines for living in peace with others and directing others to the kingdom of God.  Such actions could only spring from a heart that has been transformed by the grace of God.</w:t>
      </w:r>
      <w:r w:rsidR="00AE1BED" w:rsidRPr="00E2239A">
        <w:rPr>
          <w:rFonts w:ascii="Times New Roman" w:hAnsi="Times New Roman" w:cs="Times New Roman"/>
          <w:sz w:val="24"/>
        </w:rPr>
        <w:t xml:space="preserve">  They do not enable a person to earn entrance to Heaven, but rather show that a person is already a citizen of heaven.</w:t>
      </w:r>
    </w:p>
    <w:p w14:paraId="57CF9E4F" w14:textId="77777777" w:rsidR="005418C9" w:rsidRPr="00E2239A" w:rsidRDefault="005418C9" w:rsidP="00AE1BED">
      <w:pPr>
        <w:tabs>
          <w:tab w:val="left" w:pos="720"/>
        </w:tabs>
        <w:spacing w:after="0" w:line="240" w:lineRule="auto"/>
        <w:ind w:firstLine="720"/>
        <w:rPr>
          <w:rFonts w:ascii="Times New Roman" w:hAnsi="Times New Roman" w:cs="Times New Roman"/>
          <w:sz w:val="24"/>
        </w:rPr>
      </w:pPr>
      <w:r w:rsidRPr="00E2239A">
        <w:rPr>
          <w:rFonts w:ascii="Times New Roman" w:hAnsi="Times New Roman" w:cs="Times New Roman"/>
          <w:sz w:val="24"/>
        </w:rPr>
        <w:t>When Jesus was finished His teaching, the people were astonished at His doctrine, because He taught as one who had authority, and not as the scribes.</w:t>
      </w:r>
    </w:p>
    <w:p w14:paraId="52F9284C" w14:textId="77777777" w:rsidR="005418C9" w:rsidRPr="00E2239A" w:rsidRDefault="005418C9" w:rsidP="00AE1BED">
      <w:pPr>
        <w:tabs>
          <w:tab w:val="left" w:pos="720"/>
        </w:tabs>
        <w:spacing w:after="0" w:line="240" w:lineRule="auto"/>
        <w:ind w:firstLine="720"/>
        <w:rPr>
          <w:rFonts w:ascii="Times New Roman" w:hAnsi="Times New Roman" w:cs="Times New Roman"/>
          <w:sz w:val="24"/>
        </w:rPr>
      </w:pPr>
      <w:r w:rsidRPr="00E2239A">
        <w:rPr>
          <w:rFonts w:ascii="Times New Roman" w:hAnsi="Times New Roman" w:cs="Times New Roman"/>
          <w:sz w:val="24"/>
        </w:rPr>
        <w:t>When He went back down the mountain, great multitudes met Him and followed Him.</w:t>
      </w:r>
    </w:p>
    <w:sectPr w:rsidR="005418C9" w:rsidRPr="00E2239A" w:rsidSect="00873FA3">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3FA3"/>
    <w:rsid w:val="001751D4"/>
    <w:rsid w:val="00213329"/>
    <w:rsid w:val="00267538"/>
    <w:rsid w:val="002C1996"/>
    <w:rsid w:val="003E60CA"/>
    <w:rsid w:val="0040703C"/>
    <w:rsid w:val="004222FB"/>
    <w:rsid w:val="005073B7"/>
    <w:rsid w:val="005418C9"/>
    <w:rsid w:val="00560F7E"/>
    <w:rsid w:val="005E6357"/>
    <w:rsid w:val="00633D44"/>
    <w:rsid w:val="00744AA2"/>
    <w:rsid w:val="00750239"/>
    <w:rsid w:val="00873FA3"/>
    <w:rsid w:val="008A0925"/>
    <w:rsid w:val="00AE1BED"/>
    <w:rsid w:val="00B3182A"/>
    <w:rsid w:val="00B43AC0"/>
    <w:rsid w:val="00B83A42"/>
    <w:rsid w:val="00BE5BF8"/>
    <w:rsid w:val="00C73FAB"/>
    <w:rsid w:val="00D77A85"/>
    <w:rsid w:val="00E04FC0"/>
    <w:rsid w:val="00E2239A"/>
    <w:rsid w:val="00E55C91"/>
    <w:rsid w:val="00FE01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31294F"/>
  <w15:chartTrackingRefBased/>
  <w15:docId w15:val="{793C5D86-3F9F-4DF2-9FBF-C4BC9CEC1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3FA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298</Words>
  <Characters>1705</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 Schuler</cp:lastModifiedBy>
  <cp:revision>7</cp:revision>
  <dcterms:created xsi:type="dcterms:W3CDTF">2022-08-16T11:36:00Z</dcterms:created>
  <dcterms:modified xsi:type="dcterms:W3CDTF">2022-09-30T16:43:00Z</dcterms:modified>
</cp:coreProperties>
</file>